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Ind w:w="-318" w:type="dxa"/>
        <w:tblLayout w:type="fixed"/>
        <w:tblLook w:val="04A0"/>
      </w:tblPr>
      <w:tblGrid>
        <w:gridCol w:w="2129"/>
        <w:gridCol w:w="940"/>
        <w:gridCol w:w="5861"/>
        <w:gridCol w:w="6742"/>
      </w:tblGrid>
      <w:tr w:rsidR="0028184B" w:rsidRPr="005B7DB1" w:rsidTr="00184BAA">
        <w:trPr>
          <w:trHeight w:val="20"/>
        </w:trPr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</w:rPr>
              <w:br w:type="page"/>
            </w:r>
          </w:p>
        </w:tc>
        <w:tc>
          <w:tcPr>
            <w:tcW w:w="402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Приложение 1</w:t>
            </w:r>
          </w:p>
        </w:tc>
      </w:tr>
      <w:tr w:rsidR="0028184B" w:rsidRPr="005B7DB1" w:rsidTr="00184BAA">
        <w:trPr>
          <w:trHeight w:val="80"/>
        </w:trPr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6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775" w:rsidRPr="005B7DB1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>и научные специальности аспирантуры</w:t>
            </w:r>
            <w:r w:rsidRPr="005B7DB1">
              <w:rPr>
                <w:rFonts w:ascii="Arial" w:hAnsi="Arial" w:cs="Arial"/>
                <w:b/>
                <w:bCs/>
                <w:lang w:eastAsia="ru-RU"/>
              </w:rPr>
              <w:t>, соответствующие приоритетным направлениям</w:t>
            </w:r>
          </w:p>
          <w:p w:rsidR="0028184B" w:rsidRPr="005B7DB1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модернизации и технологического развития российской экономики</w:t>
            </w:r>
          </w:p>
        </w:tc>
      </w:tr>
      <w:tr w:rsidR="0028184B" w:rsidRPr="005B7DB1" w:rsidTr="00184BAA">
        <w:trPr>
          <w:trHeight w:val="8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4B" w:rsidRPr="005B7DB1" w:rsidRDefault="0028184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84B" w:rsidRPr="005B7DB1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Направлени</w:t>
            </w:r>
            <w:r w:rsidR="00184BAA" w:rsidRPr="005B7DB1">
              <w:rPr>
                <w:rFonts w:ascii="Arial" w:hAnsi="Arial" w:cs="Arial"/>
                <w:b/>
                <w:bCs/>
                <w:lang w:eastAsia="ru-RU"/>
              </w:rPr>
              <w:t>я</w:t>
            </w:r>
            <w:r w:rsidRPr="005B7DB1">
              <w:rPr>
                <w:rFonts w:ascii="Arial" w:hAnsi="Arial" w:cs="Arial"/>
                <w:b/>
                <w:bCs/>
                <w:lang w:eastAsia="ru-RU"/>
              </w:rPr>
              <w:t xml:space="preserve"> подготовки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4B" w:rsidRPr="005B7DB1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Профил</w:t>
            </w:r>
            <w:r w:rsidR="00184BAA" w:rsidRPr="005B7DB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7DB1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184BAA" w:rsidRPr="005B7DB1">
              <w:rPr>
                <w:rFonts w:ascii="Arial" w:hAnsi="Arial" w:cs="Arial"/>
                <w:b/>
                <w:bCs/>
                <w:lang w:eastAsia="ru-RU"/>
              </w:rPr>
              <w:t>образовательных программ в рамках направлений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AA" w:rsidRPr="005B7DB1" w:rsidRDefault="0028184B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Научн</w:t>
            </w:r>
            <w:r w:rsidR="00184BAA" w:rsidRPr="005B7DB1">
              <w:rPr>
                <w:rFonts w:ascii="Arial" w:hAnsi="Arial" w:cs="Arial"/>
                <w:b/>
                <w:bCs/>
                <w:lang w:eastAsia="ru-RU"/>
              </w:rPr>
              <w:t>ые</w:t>
            </w:r>
            <w:r w:rsidRPr="005B7DB1">
              <w:rPr>
                <w:rFonts w:ascii="Arial" w:hAnsi="Arial" w:cs="Arial"/>
                <w:b/>
                <w:bCs/>
                <w:lang w:eastAsia="ru-RU"/>
              </w:rPr>
              <w:t xml:space="preserve"> специальност</w:t>
            </w:r>
            <w:r w:rsidR="00184BAA" w:rsidRPr="005B7DB1">
              <w:rPr>
                <w:rFonts w:ascii="Arial" w:hAnsi="Arial" w:cs="Arial"/>
                <w:b/>
                <w:bCs/>
                <w:lang w:eastAsia="ru-RU"/>
              </w:rPr>
              <w:t xml:space="preserve">и, соответствующие </w:t>
            </w:r>
          </w:p>
          <w:p w:rsidR="0028184B" w:rsidRPr="005B7DB1" w:rsidRDefault="00184BAA" w:rsidP="00184B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7DB1">
              <w:rPr>
                <w:rFonts w:ascii="Arial" w:hAnsi="Arial" w:cs="Arial"/>
                <w:b/>
                <w:bCs/>
                <w:lang w:eastAsia="ru-RU"/>
              </w:rPr>
              <w:t>направлениям подготовки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01.06.01 </w:t>
            </w:r>
          </w:p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Математика </w:t>
            </w:r>
          </w:p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и механика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Дифференциальные уравнения, динамические системы и оптимальное управление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1.1.2. Дифференциальные уравнения и математическая физика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Механика деформируемого твёрдого тела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1.1.8. Механика деформируемого твердого тела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03.06.01</w:t>
            </w:r>
          </w:p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Физика </w:t>
            </w:r>
          </w:p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и астрономия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Физика конденсированного состояния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1.3.8. Физика конденсированного состояния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Теплофизика и теоретическая теплотехника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Химическая физика, горение и взрыв, физика экстремальных состояний вещества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1.3.17. Химическая физика, горение и взрыв, физика экстремальных состояний вещества</w:t>
            </w:r>
          </w:p>
        </w:tc>
      </w:tr>
      <w:tr w:rsidR="0028184B" w:rsidRPr="005B7DB1" w:rsidTr="00184BAA">
        <w:trPr>
          <w:trHeight w:val="145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08.06.01 </w:t>
            </w:r>
          </w:p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Техника </w:t>
            </w:r>
            <w:r w:rsidRPr="005B7DB1">
              <w:rPr>
                <w:rFonts w:ascii="Arial" w:hAnsi="Arial" w:cs="Arial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8184B" w:rsidRPr="005B7DB1" w:rsidTr="00184BAA">
        <w:trPr>
          <w:trHeight w:val="28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Строительные конструкции, здания и сооружения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B7DB1" w:rsidTr="00184BAA">
        <w:trPr>
          <w:trHeight w:val="196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Теплоснабжение, вентиляция, кондиционирование воздуха, газоснабжение и освещение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B7DB1" w:rsidTr="00184BAA">
        <w:trPr>
          <w:trHeight w:val="109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Водоснабжение, канализация, строительные системы охраны водных ресурсов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>2.1.4. Водоснабжение, канализация, строительные системы охраны водных ресурсов</w:t>
            </w:r>
          </w:p>
        </w:tc>
      </w:tr>
      <w:tr w:rsidR="0028184B" w:rsidRPr="005B7DB1" w:rsidTr="00184BAA">
        <w:trPr>
          <w:trHeight w:val="28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Строительные материалы и изделия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B7DB1" w:rsidTr="00184BAA">
        <w:trPr>
          <w:trHeight w:val="204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Гидротехническое строительство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  <w:tr w:rsidR="00C478FC" w:rsidRPr="005B7DB1" w:rsidTr="00184BAA">
        <w:trPr>
          <w:trHeight w:val="217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Вычислительные машины,  комплексы и компьютерные сети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128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</w:tr>
      <w:tr w:rsidR="00C478FC" w:rsidRPr="005B7DB1" w:rsidTr="00184BAA">
        <w:trPr>
          <w:trHeight w:val="117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</w:tr>
      <w:tr w:rsidR="00C478FC" w:rsidRPr="005B7DB1" w:rsidTr="00184BAA">
        <w:trPr>
          <w:trHeight w:val="117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12.06.01 </w:t>
            </w:r>
            <w:proofErr w:type="spellStart"/>
            <w:r w:rsidRPr="005B7DB1">
              <w:rPr>
                <w:rFonts w:ascii="Arial" w:hAnsi="Arial" w:cs="Arial"/>
                <w:lang w:eastAsia="ru-RU"/>
              </w:rPr>
              <w:t>Фотоника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 xml:space="preserve">, приборостроение, </w:t>
            </w:r>
            <w:proofErr w:type="gramStart"/>
            <w:r w:rsidRPr="005B7DB1">
              <w:rPr>
                <w:rFonts w:ascii="Arial" w:hAnsi="Arial" w:cs="Arial"/>
                <w:lang w:eastAsia="ru-RU"/>
              </w:rPr>
              <w:t>оптические</w:t>
            </w:r>
            <w:proofErr w:type="gramEnd"/>
            <w:r w:rsidRPr="005B7DB1">
              <w:rPr>
                <w:rFonts w:ascii="Arial" w:hAnsi="Arial" w:cs="Arial"/>
                <w:lang w:eastAsia="ru-RU"/>
              </w:rPr>
              <w:t xml:space="preserve"> </w:t>
            </w:r>
          </w:p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и биотехнические системы и технологии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Технология приборостроения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Информационно-измерительные и управляющие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2.2.11. Информационно-измерительные и управляющие системы  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AA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13.06.01 </w:t>
            </w:r>
          </w:p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B7DB1">
              <w:rPr>
                <w:rFonts w:ascii="Arial" w:hAnsi="Arial" w:cs="Arial"/>
                <w:lang w:eastAsia="ru-RU"/>
              </w:rPr>
              <w:t>Электро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 xml:space="preserve">- </w:t>
            </w:r>
          </w:p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и теплотехника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Электромеханика и электрические аппараты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Электротехнические комплексы и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2.4.2. Электротехнические комплексы и системы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B7DB1">
              <w:rPr>
                <w:rFonts w:ascii="Arial" w:hAnsi="Arial" w:cs="Arial"/>
                <w:lang w:eastAsia="ru-RU"/>
              </w:rPr>
              <w:t>Электротехнология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Электрические станции и электроэнергетические системы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Промышленная теплоэнергетика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Тепловые электрические станции, их энергетические системы и агрегаты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2.4.3. Электроэнергетика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2.4.4. </w:t>
            </w:r>
            <w:proofErr w:type="spellStart"/>
            <w:r w:rsidRPr="005B7DB1">
              <w:rPr>
                <w:rFonts w:ascii="Arial" w:hAnsi="Arial" w:cs="Arial"/>
                <w:lang w:eastAsia="ru-RU"/>
              </w:rPr>
              <w:t>Электротехнология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 xml:space="preserve"> и электрофизика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2.4.5. Энергетические системы и комплексы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2.4.6. Теоретическая и прикладная теплотехника</w:t>
            </w:r>
          </w:p>
        </w:tc>
      </w:tr>
      <w:tr w:rsidR="00C478FC" w:rsidRPr="005B7DB1" w:rsidTr="00184BAA">
        <w:trPr>
          <w:trHeight w:val="651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14.06.01 </w:t>
            </w:r>
            <w:r w:rsidRPr="005B7DB1">
              <w:rPr>
                <w:rStyle w:val="blk"/>
                <w:rFonts w:ascii="Arial" w:hAnsi="Arial" w:cs="Arial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Style w:val="blk"/>
                <w:rFonts w:ascii="Arial" w:hAnsi="Arial" w:cs="Arial"/>
              </w:rPr>
              <w:t xml:space="preserve"> Промышленная теплоэнергетика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Style w:val="blk"/>
                <w:rFonts w:ascii="Arial" w:hAnsi="Arial" w:cs="Arial"/>
              </w:rPr>
            </w:pPr>
            <w:r w:rsidRPr="005B7DB1">
              <w:rPr>
                <w:rStyle w:val="blk"/>
                <w:rFonts w:ascii="Arial" w:hAnsi="Arial" w:cs="Arial"/>
              </w:rPr>
              <w:t>2.4.5. Энергетические системы и комплексы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15.06.01 Машиностроение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Трение и износ в машинах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Технология и оборудование механической и физико-технической обработки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Технология машиностроения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2.5.6. Технология машиностроения</w:t>
            </w: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Машины, агрегаты и процессы (нефтегазовая промышленность)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Стандартизация и управление качеством продукции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18.06.01 Химическая технология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Технология органических веществ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184BAA">
        <w:trPr>
          <w:trHeight w:val="20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Химическая технология топлива и высокоэнергетических веществ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AA24C6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2.6.12. Химическая технология топлива и высокоэнергетических веществ</w:t>
            </w:r>
          </w:p>
        </w:tc>
      </w:tr>
      <w:tr w:rsidR="0028184B" w:rsidRPr="005B7DB1" w:rsidTr="00184BAA">
        <w:trPr>
          <w:trHeight w:val="102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Процессы и аппараты химических технологий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20.06.01 </w:t>
            </w:r>
            <w:proofErr w:type="spellStart"/>
            <w:r w:rsidRPr="005B7DB1">
              <w:rPr>
                <w:rFonts w:ascii="Arial" w:hAnsi="Arial" w:cs="Arial"/>
                <w:lang w:eastAsia="ru-RU"/>
              </w:rPr>
              <w:t>Техносферная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 xml:space="preserve"> безопасность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Охрана труда (в промышленности)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2.1.3. Теплоснабжение, вентиляция, кондиционирование воздуха,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Технология бурения и освоения скважин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2.8.2. Технология бурения и освоения скважин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2.8.4. Разработка и эксплуатация нефтяных и газовых месторождений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2.8.5. Строительство и эксплуатация </w:t>
            </w:r>
            <w:proofErr w:type="spellStart"/>
            <w:r w:rsidRPr="005B7DB1">
              <w:rPr>
                <w:rFonts w:ascii="Arial" w:hAnsi="Arial" w:cs="Arial"/>
                <w:lang w:eastAsia="ru-RU"/>
              </w:rPr>
              <w:t>нефтегазопроводов</w:t>
            </w:r>
            <w:proofErr w:type="spellEnd"/>
            <w:r w:rsidRPr="005B7DB1">
              <w:rPr>
                <w:rFonts w:ascii="Arial" w:hAnsi="Arial" w:cs="Arial"/>
                <w:lang w:eastAsia="ru-RU"/>
              </w:rPr>
              <w:t>, баз и хранилищ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22.06.01 Технологии материалов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Литейное производство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2.6.3. Литейное производство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Материаловедение (машиностроение)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2.6.17. Материаловедение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2.5.22. Управление качеством продукции. Стандартизация.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2.6.11. Технология и переработка синтетических и природных полимеров и композитов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2818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Системный анализ, управление и обработка информации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2.3.1. Системный анализ, управление и обработка информации, статистика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</w:tr>
      <w:tr w:rsidR="00C478FC" w:rsidRPr="005B7DB1" w:rsidTr="00184BAA">
        <w:trPr>
          <w:trHeight w:val="20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C" w:rsidRPr="005B7DB1" w:rsidRDefault="00C478FC" w:rsidP="00B9110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  <w:lang w:eastAsia="ru-RU"/>
              </w:rPr>
              <w:t>2.3.4. Управление в организационных системах</w:t>
            </w:r>
          </w:p>
        </w:tc>
      </w:tr>
      <w:tr w:rsidR="0028184B" w:rsidRPr="005B7DB1" w:rsidTr="00184BAA">
        <w:trPr>
          <w:trHeight w:val="264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rPr>
                <w:rFonts w:ascii="Arial" w:hAnsi="Arial" w:cs="Arial"/>
              </w:rPr>
            </w:pPr>
            <w:r w:rsidRPr="005B7DB1">
              <w:rPr>
                <w:rStyle w:val="blk"/>
                <w:rFonts w:ascii="Arial" w:hAnsi="Arial" w:cs="Arial"/>
              </w:rPr>
              <w:t>45.06.01 Языкознание и литературоведение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bookmarkStart w:id="0" w:name="dst100321"/>
            <w:bookmarkEnd w:id="0"/>
            <w:r w:rsidRPr="005B7DB1">
              <w:rPr>
                <w:rFonts w:ascii="Arial" w:hAnsi="Arial" w:cs="Arial"/>
              </w:rPr>
              <w:t xml:space="preserve">Германские языки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  <w:tr w:rsidR="0028184B" w:rsidRPr="005B7DB1" w:rsidTr="00184BAA">
        <w:trPr>
          <w:trHeight w:val="228"/>
        </w:trPr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F53721">
            <w:pPr>
              <w:rPr>
                <w:rStyle w:val="blk"/>
                <w:rFonts w:ascii="Arial" w:hAnsi="Arial" w:cs="Arial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  <w:r w:rsidRPr="005B7DB1">
              <w:rPr>
                <w:rFonts w:ascii="Arial" w:hAnsi="Arial" w:cs="Arial"/>
              </w:rPr>
              <w:t xml:space="preserve">Теория языка 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4B" w:rsidRPr="005B7DB1" w:rsidRDefault="0028184B" w:rsidP="00B9110E">
            <w:pPr>
              <w:rPr>
                <w:rFonts w:ascii="Arial" w:hAnsi="Arial" w:cs="Arial"/>
              </w:rPr>
            </w:pPr>
          </w:p>
        </w:tc>
      </w:tr>
    </w:tbl>
    <w:p w:rsidR="007F3ECA" w:rsidRPr="005B7DB1" w:rsidRDefault="007F3ECA" w:rsidP="00184BAA">
      <w:pPr>
        <w:rPr>
          <w:rFonts w:ascii="Arial" w:hAnsi="Arial" w:cs="Arial"/>
        </w:rPr>
      </w:pPr>
    </w:p>
    <w:sectPr w:rsidR="007F3ECA" w:rsidRPr="005B7DB1" w:rsidSect="0028184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B073C"/>
    <w:rsid w:val="00184BAA"/>
    <w:rsid w:val="0028184B"/>
    <w:rsid w:val="002953D8"/>
    <w:rsid w:val="002A1C6A"/>
    <w:rsid w:val="00383FA9"/>
    <w:rsid w:val="0038446F"/>
    <w:rsid w:val="003D526F"/>
    <w:rsid w:val="003F3F4E"/>
    <w:rsid w:val="00481A5D"/>
    <w:rsid w:val="004A5F01"/>
    <w:rsid w:val="00510132"/>
    <w:rsid w:val="005211D3"/>
    <w:rsid w:val="00544775"/>
    <w:rsid w:val="005B7DB1"/>
    <w:rsid w:val="005C6498"/>
    <w:rsid w:val="006B5E3B"/>
    <w:rsid w:val="007F3ECA"/>
    <w:rsid w:val="00890DDC"/>
    <w:rsid w:val="009B44D3"/>
    <w:rsid w:val="00AA24C6"/>
    <w:rsid w:val="00AB0413"/>
    <w:rsid w:val="00AD777B"/>
    <w:rsid w:val="00B07765"/>
    <w:rsid w:val="00B9110E"/>
    <w:rsid w:val="00C1012F"/>
    <w:rsid w:val="00C478FC"/>
    <w:rsid w:val="00D75654"/>
    <w:rsid w:val="00DD1FA1"/>
    <w:rsid w:val="00E71ED8"/>
    <w:rsid w:val="00EE4919"/>
    <w:rsid w:val="00F01BA2"/>
    <w:rsid w:val="00F22297"/>
    <w:rsid w:val="00F53721"/>
    <w:rsid w:val="00F748FD"/>
    <w:rsid w:val="00FA7BCB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12</cp:revision>
  <cp:lastPrinted>2023-05-26T07:28:00Z</cp:lastPrinted>
  <dcterms:created xsi:type="dcterms:W3CDTF">2017-04-03T04:48:00Z</dcterms:created>
  <dcterms:modified xsi:type="dcterms:W3CDTF">2023-05-26T07:29:00Z</dcterms:modified>
</cp:coreProperties>
</file>